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F4A5F" w14:textId="77777777" w:rsidR="00A715DA" w:rsidRDefault="00A715DA">
      <w:pPr>
        <w:pStyle w:val="Tekstpodstawowy"/>
        <w:spacing w:before="121"/>
      </w:pPr>
    </w:p>
    <w:p w14:paraId="5F9F4A60" w14:textId="77777777" w:rsidR="00A715DA" w:rsidRDefault="0086253E">
      <w:pPr>
        <w:pStyle w:val="Nagwek1"/>
        <w:spacing w:before="0"/>
        <w:ind w:left="0" w:right="149" w:firstLine="0"/>
        <w:jc w:val="center"/>
      </w:pPr>
      <w:r>
        <w:t>Zapytanie</w:t>
      </w:r>
      <w:r>
        <w:rPr>
          <w:spacing w:val="-1"/>
        </w:rPr>
        <w:t xml:space="preserve"> </w:t>
      </w:r>
      <w:r>
        <w:rPr>
          <w:spacing w:val="-2"/>
        </w:rPr>
        <w:t>ofertowe</w:t>
      </w:r>
    </w:p>
    <w:p w14:paraId="5F9F4A61" w14:textId="77777777" w:rsidR="00A715DA" w:rsidRDefault="00A715DA">
      <w:pPr>
        <w:pStyle w:val="Tekstpodstawowy"/>
        <w:spacing w:before="84"/>
        <w:rPr>
          <w:b/>
        </w:rPr>
      </w:pPr>
    </w:p>
    <w:p w14:paraId="5F9F4A62" w14:textId="77777777" w:rsidR="00A715DA" w:rsidRDefault="0086253E">
      <w:pPr>
        <w:pStyle w:val="Tekstpodstawowy"/>
        <w:spacing w:line="276" w:lineRule="auto"/>
        <w:ind w:right="152"/>
        <w:jc w:val="center"/>
      </w:pP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związku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realizacją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Przedsięwzięcia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ramach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Projektu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grantowego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pn.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„Wsparcie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podstawowej opieki zdrowotnej (POZ)” realizowanego w ramach Programu Fundusze Europejskie na Infrastrukturę, Klimat, Środowisko 2021-2027, współfinansowanego ze środków Europejskiego Funduszu Rozwoju Regionalnego.</w:t>
      </w:r>
    </w:p>
    <w:p w14:paraId="5F9F4A63" w14:textId="77777777" w:rsidR="00A715DA" w:rsidRDefault="00A715DA">
      <w:pPr>
        <w:pStyle w:val="Tekstpodstawowy"/>
        <w:spacing w:before="145"/>
        <w:rPr>
          <w:sz w:val="20"/>
        </w:r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940"/>
      </w:tblGrid>
      <w:tr w:rsidR="00A715DA" w14:paraId="5F9F4A66" w14:textId="77777777">
        <w:trPr>
          <w:trHeight w:val="438"/>
        </w:trPr>
        <w:tc>
          <w:tcPr>
            <w:tcW w:w="2834" w:type="dxa"/>
            <w:shd w:val="clear" w:color="auto" w:fill="F2F2F2"/>
          </w:tcPr>
          <w:p w14:paraId="5F9F4A64" w14:textId="77777777" w:rsidR="00A715DA" w:rsidRDefault="0086253E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zapytania</w:t>
            </w:r>
          </w:p>
        </w:tc>
        <w:tc>
          <w:tcPr>
            <w:tcW w:w="6940" w:type="dxa"/>
          </w:tcPr>
          <w:p w14:paraId="5F9F4A65" w14:textId="00E7B311" w:rsidR="00A715DA" w:rsidRPr="00072066" w:rsidRDefault="005C0F5C" w:rsidP="0023521F">
            <w:pPr>
              <w:pStyle w:val="TableParagraph"/>
              <w:spacing w:before="61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10</w:t>
            </w:r>
            <w:r w:rsidR="007A32EC" w:rsidRPr="00072066">
              <w:rPr>
                <w:bCs/>
                <w:spacing w:val="-2"/>
                <w:sz w:val="24"/>
              </w:rPr>
              <w:t>.0</w:t>
            </w:r>
            <w:r w:rsidR="0023521F">
              <w:rPr>
                <w:bCs/>
                <w:spacing w:val="-2"/>
                <w:sz w:val="24"/>
              </w:rPr>
              <w:t>8</w:t>
            </w:r>
            <w:r w:rsidR="007A32EC" w:rsidRPr="00072066">
              <w:rPr>
                <w:bCs/>
                <w:spacing w:val="-2"/>
                <w:sz w:val="24"/>
              </w:rPr>
              <w:t>.2026r.</w:t>
            </w:r>
          </w:p>
        </w:tc>
      </w:tr>
      <w:tr w:rsidR="00A715DA" w14:paraId="5F9F4A69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7" w14:textId="4B3148D2" w:rsidR="00A715DA" w:rsidRDefault="0086253E">
            <w:pPr>
              <w:pStyle w:val="TableParagraph"/>
              <w:spacing w:before="59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Nazwa </w:t>
            </w:r>
            <w:proofErr w:type="spellStart"/>
            <w:r>
              <w:rPr>
                <w:b/>
                <w:spacing w:val="-2"/>
                <w:sz w:val="24"/>
              </w:rPr>
              <w:t>Grantobiorcy</w:t>
            </w:r>
            <w:proofErr w:type="spellEnd"/>
            <w:r>
              <w:rPr>
                <w:b/>
                <w:spacing w:val="-2"/>
                <w:sz w:val="24"/>
              </w:rPr>
              <w:t>/Zamawiaj</w:t>
            </w:r>
            <w:r w:rsidR="003C695A">
              <w:rPr>
                <w:b/>
                <w:spacing w:val="-2"/>
                <w:sz w:val="24"/>
              </w:rPr>
              <w:t>ą</w:t>
            </w:r>
            <w:r>
              <w:rPr>
                <w:b/>
                <w:spacing w:val="-2"/>
                <w:sz w:val="24"/>
              </w:rPr>
              <w:t>cego</w:t>
            </w:r>
          </w:p>
        </w:tc>
        <w:tc>
          <w:tcPr>
            <w:tcW w:w="6940" w:type="dxa"/>
          </w:tcPr>
          <w:p w14:paraId="5F9F4A68" w14:textId="225E8665" w:rsidR="00A715DA" w:rsidRPr="00072066" w:rsidRDefault="00072066" w:rsidP="00072066">
            <w:pPr>
              <w:pStyle w:val="TableParagraph"/>
              <w:spacing w:before="188" w:line="328" w:lineRule="auto"/>
              <w:ind w:right="3041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Niepubliczny Zakład Opieki Zdrowotnej BIF-MED S. C. Arkadiusz </w:t>
            </w:r>
            <w:proofErr w:type="spellStart"/>
            <w:r w:rsidRPr="00072066">
              <w:rPr>
                <w:bCs/>
                <w:sz w:val="24"/>
              </w:rPr>
              <w:t>Wawiernia</w:t>
            </w:r>
            <w:proofErr w:type="spellEnd"/>
            <w:r w:rsidRPr="00072066">
              <w:rPr>
                <w:bCs/>
                <w:sz w:val="24"/>
              </w:rPr>
              <w:t>, Mariola Roykiewicz, Rafał Roykiewicz</w:t>
            </w:r>
          </w:p>
        </w:tc>
      </w:tr>
      <w:tr w:rsidR="00A715DA" w14:paraId="5F9F4A6D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A" w14:textId="77777777" w:rsidR="00A715DA" w:rsidRDefault="00A715DA">
            <w:pPr>
              <w:pStyle w:val="TableParagraph"/>
              <w:spacing w:before="99"/>
              <w:ind w:left="0"/>
              <w:rPr>
                <w:sz w:val="24"/>
              </w:rPr>
            </w:pPr>
          </w:p>
          <w:p w14:paraId="5F9F4A6B" w14:textId="77777777" w:rsidR="00A715DA" w:rsidRDefault="008625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Przedmiot</w:t>
            </w:r>
            <w:r>
              <w:rPr>
                <w:b/>
                <w:spacing w:val="-2"/>
                <w:sz w:val="24"/>
              </w:rPr>
              <w:t xml:space="preserve"> zamówienia</w:t>
            </w:r>
          </w:p>
        </w:tc>
        <w:tc>
          <w:tcPr>
            <w:tcW w:w="6940" w:type="dxa"/>
          </w:tcPr>
          <w:p w14:paraId="5F9F4A6C" w14:textId="6432DA9C" w:rsidR="00A715DA" w:rsidRPr="00072066" w:rsidRDefault="003C278C">
            <w:pPr>
              <w:pStyle w:val="TableParagraph"/>
              <w:spacing w:before="59" w:line="276" w:lineRule="auto"/>
              <w:ind w:right="549"/>
              <w:jc w:val="both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Dostawa </w:t>
            </w:r>
            <w:r w:rsidR="005A45BE">
              <w:rPr>
                <w:bCs/>
                <w:sz w:val="24"/>
              </w:rPr>
              <w:t>aparatu do szybkiej diagnostyki-różne testy w tym CRP</w:t>
            </w:r>
          </w:p>
        </w:tc>
      </w:tr>
      <w:tr w:rsidR="00A715DA" w14:paraId="5F9F4A70" w14:textId="77777777">
        <w:trPr>
          <w:trHeight w:val="753"/>
        </w:trPr>
        <w:tc>
          <w:tcPr>
            <w:tcW w:w="2834" w:type="dxa"/>
            <w:shd w:val="clear" w:color="auto" w:fill="F2F2F2"/>
          </w:tcPr>
          <w:p w14:paraId="5F9F4A6E" w14:textId="77777777" w:rsidR="00A715DA" w:rsidRDefault="0086253E">
            <w:pPr>
              <w:pStyle w:val="TableParagraph"/>
              <w:spacing w:before="59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Planowany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termin realizacji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(od 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do)</w:t>
            </w:r>
          </w:p>
        </w:tc>
        <w:tc>
          <w:tcPr>
            <w:tcW w:w="6940" w:type="dxa"/>
          </w:tcPr>
          <w:p w14:paraId="5F9F4A6F" w14:textId="1CD7BD26" w:rsidR="00A715DA" w:rsidRPr="00072066" w:rsidRDefault="00072066">
            <w:pPr>
              <w:pStyle w:val="TableParagraph"/>
              <w:spacing w:before="217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Od </w:t>
            </w:r>
            <w:r w:rsidR="00060CBC">
              <w:rPr>
                <w:bCs/>
                <w:sz w:val="24"/>
              </w:rPr>
              <w:t>30</w:t>
            </w:r>
            <w:r w:rsidRPr="00072066">
              <w:rPr>
                <w:bCs/>
                <w:sz w:val="24"/>
              </w:rPr>
              <w:t xml:space="preserve"> sierpnia 2026 </w:t>
            </w:r>
            <w:r w:rsidR="00821BD9">
              <w:rPr>
                <w:bCs/>
                <w:sz w:val="24"/>
              </w:rPr>
              <w:t>d</w:t>
            </w:r>
            <w:r w:rsidR="0086253E" w:rsidRPr="00072066">
              <w:rPr>
                <w:bCs/>
                <w:sz w:val="24"/>
              </w:rPr>
              <w:t xml:space="preserve">o </w:t>
            </w:r>
            <w:r w:rsidR="00060CBC">
              <w:rPr>
                <w:bCs/>
                <w:sz w:val="24"/>
              </w:rPr>
              <w:t>15</w:t>
            </w:r>
            <w:r w:rsidR="0086253E" w:rsidRPr="00072066">
              <w:rPr>
                <w:bCs/>
                <w:sz w:val="24"/>
              </w:rPr>
              <w:t xml:space="preserve"> </w:t>
            </w:r>
            <w:r w:rsidR="00060CBC">
              <w:rPr>
                <w:bCs/>
                <w:sz w:val="24"/>
              </w:rPr>
              <w:t>października</w:t>
            </w:r>
            <w:r w:rsidR="0086253E" w:rsidRPr="00072066">
              <w:rPr>
                <w:bCs/>
                <w:spacing w:val="1"/>
                <w:sz w:val="24"/>
              </w:rPr>
              <w:t xml:space="preserve"> </w:t>
            </w:r>
            <w:r w:rsidR="0086253E" w:rsidRPr="00072066">
              <w:rPr>
                <w:bCs/>
                <w:spacing w:val="-2"/>
                <w:sz w:val="24"/>
              </w:rPr>
              <w:t>2026r.</w:t>
            </w:r>
          </w:p>
        </w:tc>
      </w:tr>
      <w:tr w:rsidR="00A715DA" w14:paraId="5F9F4A74" w14:textId="77777777">
        <w:trPr>
          <w:trHeight w:val="815"/>
        </w:trPr>
        <w:tc>
          <w:tcPr>
            <w:tcW w:w="2834" w:type="dxa"/>
            <w:shd w:val="clear" w:color="auto" w:fill="F2F2F2"/>
          </w:tcPr>
          <w:p w14:paraId="5F9F4A71" w14:textId="77777777" w:rsidR="00A715DA" w:rsidRDefault="0086253E">
            <w:pPr>
              <w:pStyle w:val="TableParagraph"/>
              <w:spacing w:before="90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Termin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przesłania </w:t>
            </w:r>
            <w:r>
              <w:rPr>
                <w:b/>
                <w:spacing w:val="-2"/>
                <w:sz w:val="24"/>
              </w:rPr>
              <w:t>oferty</w:t>
            </w:r>
          </w:p>
        </w:tc>
        <w:tc>
          <w:tcPr>
            <w:tcW w:w="6940" w:type="dxa"/>
          </w:tcPr>
          <w:p w14:paraId="5F9F4A72" w14:textId="6D6F4944" w:rsidR="00A715DA" w:rsidRDefault="0086253E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 emai</w:t>
            </w:r>
            <w:r w:rsidR="00072066">
              <w:rPr>
                <w:sz w:val="24"/>
              </w:rPr>
              <w:t xml:space="preserve">l: </w:t>
            </w:r>
            <w:r w:rsidR="0023521F">
              <w:rPr>
                <w:sz w:val="24"/>
              </w:rPr>
              <w:t>bifmed@vp.pl</w:t>
            </w:r>
          </w:p>
          <w:p w14:paraId="5F9F4A73" w14:textId="0ED1C3E1" w:rsidR="00A715DA" w:rsidRDefault="0086253E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-2"/>
                <w:sz w:val="24"/>
              </w:rPr>
              <w:t xml:space="preserve"> </w:t>
            </w:r>
            <w:r w:rsidR="005C0F5C">
              <w:rPr>
                <w:sz w:val="24"/>
              </w:rPr>
              <w:t>28</w:t>
            </w:r>
            <w:r w:rsidR="002E0286">
              <w:rPr>
                <w:sz w:val="24"/>
              </w:rPr>
              <w:t>.0</w:t>
            </w:r>
            <w:r w:rsidR="003652A5">
              <w:rPr>
                <w:sz w:val="24"/>
              </w:rPr>
              <w:t>8</w:t>
            </w:r>
            <w:r w:rsidR="002E0286">
              <w:rPr>
                <w:sz w:val="24"/>
              </w:rPr>
              <w:t>.2026r.</w:t>
            </w:r>
            <w:r w:rsidR="00990387"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godz. </w:t>
            </w:r>
            <w:r>
              <w:rPr>
                <w:spacing w:val="-2"/>
                <w:sz w:val="24"/>
              </w:rPr>
              <w:t>12.00.</w:t>
            </w:r>
          </w:p>
        </w:tc>
      </w:tr>
    </w:tbl>
    <w:p w14:paraId="5F9F4A75" w14:textId="77777777" w:rsidR="00A715DA" w:rsidRDefault="00A715DA">
      <w:pPr>
        <w:pStyle w:val="Tekstpodstawowy"/>
        <w:spacing w:before="41"/>
      </w:pPr>
    </w:p>
    <w:p w14:paraId="5F9F4A76" w14:textId="77777777" w:rsidR="00A715DA" w:rsidRDefault="0086253E">
      <w:pPr>
        <w:pStyle w:val="Tekstpodstawowy"/>
        <w:spacing w:before="1" w:line="276" w:lineRule="auto"/>
        <w:ind w:left="1" w:right="103"/>
      </w:pPr>
      <w:r>
        <w:t>Niniejsze</w:t>
      </w:r>
      <w:r>
        <w:rPr>
          <w:spacing w:val="-4"/>
        </w:rPr>
        <w:t xml:space="preserve"> </w:t>
      </w:r>
      <w:r>
        <w:t>postępowanie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prowadzone</w:t>
      </w:r>
      <w:r>
        <w:rPr>
          <w:spacing w:val="-7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zachowaniem</w:t>
      </w:r>
      <w:r>
        <w:rPr>
          <w:spacing w:val="-6"/>
        </w:rPr>
        <w:t xml:space="preserve"> </w:t>
      </w:r>
      <w:r>
        <w:t>zasady</w:t>
      </w:r>
      <w:r>
        <w:rPr>
          <w:spacing w:val="-7"/>
        </w:rPr>
        <w:t xml:space="preserve"> </w:t>
      </w:r>
      <w:r>
        <w:t>równego</w:t>
      </w:r>
      <w:r>
        <w:rPr>
          <w:spacing w:val="-4"/>
        </w:rPr>
        <w:t xml:space="preserve"> </w:t>
      </w:r>
      <w:r>
        <w:t>traktowania</w:t>
      </w:r>
      <w:r>
        <w:rPr>
          <w:spacing w:val="-3"/>
        </w:rPr>
        <w:t xml:space="preserve"> </w:t>
      </w:r>
      <w:r>
        <w:t>oraz uczciwej konkurencji wobec wszystkich potencjalnych oferentów. Zamówienie nie może być udzielone podmiotom powiązanym z Zamawiającym osobowo lub kapitałowo.</w:t>
      </w:r>
    </w:p>
    <w:p w14:paraId="5F9F4A77" w14:textId="77777777" w:rsidR="00A715DA" w:rsidRDefault="00A715DA">
      <w:pPr>
        <w:pStyle w:val="Tekstpodstawowy"/>
        <w:spacing w:before="41"/>
      </w:pPr>
    </w:p>
    <w:p w14:paraId="5F9F4A78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0"/>
        <w:rPr>
          <w:b w:val="0"/>
        </w:rPr>
      </w:pPr>
      <w:r>
        <w:t>Opis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zamówienia</w:t>
      </w:r>
      <w:r>
        <w:rPr>
          <w:b w:val="0"/>
          <w:spacing w:val="-2"/>
        </w:rPr>
        <w:t>:</w:t>
      </w:r>
    </w:p>
    <w:p w14:paraId="5F9F4A79" w14:textId="58926CB2" w:rsidR="00A715DA" w:rsidRDefault="0086253E">
      <w:pPr>
        <w:pStyle w:val="Tekstpodstawowy"/>
        <w:spacing w:before="41" w:line="278" w:lineRule="auto"/>
        <w:ind w:left="361" w:right="103"/>
      </w:pPr>
      <w:r>
        <w:t>Przedmiotem</w:t>
      </w:r>
      <w:r>
        <w:rPr>
          <w:spacing w:val="-3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jest</w:t>
      </w:r>
      <w:r>
        <w:rPr>
          <w:spacing w:val="-3"/>
        </w:rPr>
        <w:t xml:space="preserve"> </w:t>
      </w:r>
      <w:r w:rsidR="005A45BE" w:rsidRPr="00072066">
        <w:rPr>
          <w:bCs/>
        </w:rPr>
        <w:t xml:space="preserve">Dostawa </w:t>
      </w:r>
      <w:r w:rsidR="005A45BE">
        <w:rPr>
          <w:bCs/>
        </w:rPr>
        <w:t>aparatu do szybkiej diagnostyki-różne testy w tym CRP</w:t>
      </w:r>
      <w:r w:rsidR="005A45BE">
        <w:t xml:space="preserve"> </w:t>
      </w:r>
      <w:r>
        <w:t>– szczegóły – załącznik nr 1</w:t>
      </w:r>
    </w:p>
    <w:p w14:paraId="5F9F4A7A" w14:textId="77777777" w:rsidR="00A715DA" w:rsidRDefault="00A715DA">
      <w:pPr>
        <w:pStyle w:val="Tekstpodstawowy"/>
        <w:spacing w:before="36"/>
      </w:pPr>
    </w:p>
    <w:p w14:paraId="5F9F4A7B" w14:textId="77777777" w:rsidR="00A715DA" w:rsidRDefault="0086253E">
      <w:pPr>
        <w:pStyle w:val="Nagwek1"/>
        <w:ind w:firstLine="0"/>
      </w:pPr>
      <w:r>
        <w:t>Warunki</w:t>
      </w:r>
      <w:r>
        <w:rPr>
          <w:spacing w:val="1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postępowaniu</w:t>
      </w:r>
    </w:p>
    <w:p w14:paraId="5F9F4A7C" w14:textId="77777777" w:rsidR="00A715DA" w:rsidRDefault="0086253E">
      <w:pPr>
        <w:pStyle w:val="Akapitzlist"/>
        <w:numPr>
          <w:ilvl w:val="1"/>
          <w:numId w:val="3"/>
        </w:numPr>
        <w:tabs>
          <w:tab w:val="left" w:pos="974"/>
        </w:tabs>
        <w:spacing w:before="41"/>
        <w:ind w:left="974" w:hanging="265"/>
        <w:rPr>
          <w:sz w:val="24"/>
        </w:rPr>
      </w:pPr>
      <w:r>
        <w:rPr>
          <w:sz w:val="24"/>
        </w:rPr>
        <w:t xml:space="preserve">nie </w:t>
      </w:r>
      <w:r>
        <w:rPr>
          <w:spacing w:val="-2"/>
          <w:sz w:val="24"/>
        </w:rPr>
        <w:t>dotyczy</w:t>
      </w:r>
    </w:p>
    <w:p w14:paraId="5F9F4A7D" w14:textId="77777777" w:rsidR="00A715DA" w:rsidRDefault="0086253E">
      <w:pPr>
        <w:pStyle w:val="Tekstpodstawowy"/>
        <w:spacing w:before="48"/>
        <w:ind w:left="709"/>
      </w:pPr>
      <w:r>
        <w:rPr>
          <w:rFonts w:ascii="Segoe UI Symbol" w:hAnsi="Segoe UI Symbol"/>
        </w:rPr>
        <w:t>☒</w:t>
      </w:r>
      <w:r>
        <w:rPr>
          <w:rFonts w:ascii="Segoe UI Symbol" w:hAnsi="Segoe UI Symbol"/>
          <w:spacing w:val="-7"/>
        </w:rPr>
        <w:t xml:space="preserve"> </w:t>
      </w:r>
      <w:r>
        <w:rPr>
          <w:spacing w:val="-2"/>
        </w:rPr>
        <w:t>dotyczy</w:t>
      </w:r>
    </w:p>
    <w:p w14:paraId="5F9F4A7E" w14:textId="77777777" w:rsidR="00A715DA" w:rsidRDefault="0086253E">
      <w:pPr>
        <w:pStyle w:val="Tekstpodstawowy"/>
        <w:spacing w:before="47"/>
        <w:ind w:left="361"/>
      </w:pPr>
      <w:r>
        <w:t>O</w:t>
      </w:r>
      <w:r>
        <w:rPr>
          <w:spacing w:val="-1"/>
        </w:rPr>
        <w:t xml:space="preserve"> </w:t>
      </w:r>
      <w:r>
        <w:t>udzielenie</w:t>
      </w:r>
      <w:r>
        <w:rPr>
          <w:spacing w:val="1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może ubiegać</w:t>
      </w:r>
      <w:r>
        <w:rPr>
          <w:spacing w:val="-1"/>
        </w:rPr>
        <w:t xml:space="preserve"> </w:t>
      </w:r>
      <w:r>
        <w:t>się podmiot</w:t>
      </w:r>
      <w:r>
        <w:rPr>
          <w:spacing w:val="1"/>
        </w:rPr>
        <w:t xml:space="preserve"> </w:t>
      </w:r>
      <w:r>
        <w:t>spełniający</w:t>
      </w:r>
      <w:r>
        <w:rPr>
          <w:spacing w:val="-5"/>
        </w:rPr>
        <w:t xml:space="preserve"> </w:t>
      </w:r>
      <w:r>
        <w:t>następujące</w:t>
      </w:r>
      <w:r>
        <w:rPr>
          <w:spacing w:val="-3"/>
        </w:rPr>
        <w:t xml:space="preserve"> </w:t>
      </w:r>
      <w:r>
        <w:rPr>
          <w:spacing w:val="-2"/>
        </w:rPr>
        <w:t>warunki:</w:t>
      </w:r>
    </w:p>
    <w:p w14:paraId="5F9F4A7F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spacing w:before="44"/>
        <w:ind w:right="737"/>
        <w:rPr>
          <w:sz w:val="24"/>
        </w:rPr>
      </w:pPr>
      <w:r>
        <w:rPr>
          <w:sz w:val="24"/>
        </w:rPr>
        <w:t>Posiadają</w:t>
      </w:r>
      <w:r>
        <w:rPr>
          <w:spacing w:val="-3"/>
          <w:sz w:val="24"/>
        </w:rPr>
        <w:t xml:space="preserve"> </w:t>
      </w:r>
      <w:r>
        <w:rPr>
          <w:sz w:val="24"/>
        </w:rPr>
        <w:t>uprawnienia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wprowadzania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obrotu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terenie</w:t>
      </w:r>
      <w:r>
        <w:rPr>
          <w:spacing w:val="-3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-3"/>
          <w:sz w:val="24"/>
        </w:rPr>
        <w:t xml:space="preserve"> </w:t>
      </w:r>
      <w:r>
        <w:rPr>
          <w:sz w:val="24"/>
        </w:rPr>
        <w:t>Polskiej oferowanego wyrobu medycznego zgodnie z obowiązującymi przepisami prawa.</w:t>
      </w:r>
    </w:p>
    <w:p w14:paraId="5F9F4A80" w14:textId="23AF57A3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47"/>
        <w:rPr>
          <w:sz w:val="24"/>
        </w:rPr>
      </w:pPr>
      <w:r>
        <w:rPr>
          <w:sz w:val="24"/>
        </w:rPr>
        <w:t>Oferują</w:t>
      </w:r>
      <w:r>
        <w:rPr>
          <w:spacing w:val="-1"/>
          <w:sz w:val="24"/>
        </w:rPr>
        <w:t xml:space="preserve"> </w:t>
      </w:r>
      <w:r>
        <w:rPr>
          <w:sz w:val="24"/>
        </w:rPr>
        <w:t>fabrycznie</w:t>
      </w:r>
      <w:r>
        <w:rPr>
          <w:spacing w:val="-3"/>
          <w:sz w:val="24"/>
        </w:rPr>
        <w:t xml:space="preserve"> </w:t>
      </w:r>
      <w:r>
        <w:rPr>
          <w:sz w:val="24"/>
        </w:rPr>
        <w:t>nowy</w:t>
      </w:r>
      <w:r>
        <w:rPr>
          <w:spacing w:val="-5"/>
          <w:sz w:val="24"/>
        </w:rPr>
        <w:t xml:space="preserve"> </w:t>
      </w:r>
      <w:r>
        <w:rPr>
          <w:sz w:val="24"/>
        </w:rPr>
        <w:t>aparat,</w:t>
      </w:r>
      <w:r>
        <w:rPr>
          <w:spacing w:val="-3"/>
          <w:sz w:val="24"/>
        </w:rPr>
        <w:t xml:space="preserve"> </w:t>
      </w:r>
      <w:r>
        <w:rPr>
          <w:sz w:val="24"/>
        </w:rPr>
        <w:t>nieużywany,</w:t>
      </w:r>
      <w:r>
        <w:rPr>
          <w:spacing w:val="-1"/>
          <w:sz w:val="24"/>
        </w:rPr>
        <w:t xml:space="preserve"> </w:t>
      </w:r>
      <w:r>
        <w:rPr>
          <w:sz w:val="24"/>
        </w:rPr>
        <w:t>wolny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wad</w:t>
      </w:r>
      <w:r>
        <w:rPr>
          <w:spacing w:val="-3"/>
          <w:sz w:val="24"/>
        </w:rPr>
        <w:t xml:space="preserve"> </w:t>
      </w:r>
      <w:r>
        <w:rPr>
          <w:sz w:val="24"/>
        </w:rPr>
        <w:t>prawnych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fizycznych, spełniający wymagania określone w opisie przedmiotu zamówienia.</w:t>
      </w:r>
    </w:p>
    <w:p w14:paraId="5F9F4A81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Zapewniają</w:t>
      </w:r>
      <w:r>
        <w:rPr>
          <w:spacing w:val="-1"/>
          <w:sz w:val="24"/>
        </w:rPr>
        <w:t xml:space="preserve"> </w:t>
      </w:r>
      <w:r>
        <w:rPr>
          <w:sz w:val="24"/>
        </w:rPr>
        <w:t>gwarancję producenta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okres co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najmniej 24 </w:t>
      </w:r>
      <w:r>
        <w:rPr>
          <w:spacing w:val="-2"/>
          <w:sz w:val="24"/>
        </w:rPr>
        <w:t>miesięcy.</w:t>
      </w:r>
    </w:p>
    <w:p w14:paraId="5F9F4A82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53"/>
        <w:rPr>
          <w:sz w:val="24"/>
        </w:rPr>
      </w:pPr>
      <w:r>
        <w:rPr>
          <w:sz w:val="24"/>
        </w:rPr>
        <w:t>Zapewniają</w:t>
      </w:r>
      <w:r>
        <w:rPr>
          <w:spacing w:val="-3"/>
          <w:sz w:val="24"/>
        </w:rPr>
        <w:t xml:space="preserve"> </w:t>
      </w:r>
      <w:r>
        <w:rPr>
          <w:sz w:val="24"/>
        </w:rPr>
        <w:t>serwis gwarancyjny</w:t>
      </w:r>
      <w:r>
        <w:rPr>
          <w:spacing w:val="-8"/>
          <w:sz w:val="24"/>
        </w:rPr>
        <w:t xml:space="preserve"> </w:t>
      </w:r>
      <w:r>
        <w:rPr>
          <w:sz w:val="24"/>
        </w:rPr>
        <w:t>realizowany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terenie</w:t>
      </w:r>
      <w:r>
        <w:rPr>
          <w:spacing w:val="-6"/>
          <w:sz w:val="24"/>
        </w:rPr>
        <w:t xml:space="preserve"> </w:t>
      </w:r>
      <w:r>
        <w:rPr>
          <w:sz w:val="24"/>
        </w:rPr>
        <w:t>Polski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szkolenie</w:t>
      </w:r>
      <w:r>
        <w:rPr>
          <w:spacing w:val="-6"/>
          <w:sz w:val="24"/>
        </w:rPr>
        <w:t xml:space="preserve"> </w:t>
      </w:r>
      <w:r>
        <w:rPr>
          <w:sz w:val="24"/>
        </w:rPr>
        <w:t>personelu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w </w:t>
      </w:r>
      <w:r>
        <w:rPr>
          <w:sz w:val="24"/>
        </w:rPr>
        <w:lastRenderedPageBreak/>
        <w:t>zakresie obsługi dostarczonego urządzenia.</w:t>
      </w:r>
    </w:p>
    <w:p w14:paraId="5F9F4A83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sz w:val="24"/>
        </w:rPr>
        <w:t>powiązani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Zamawiającym</w:t>
      </w:r>
      <w:r>
        <w:rPr>
          <w:spacing w:val="-1"/>
          <w:sz w:val="24"/>
        </w:rPr>
        <w:t xml:space="preserve"> </w:t>
      </w:r>
      <w:r>
        <w:rPr>
          <w:sz w:val="24"/>
        </w:rPr>
        <w:t>osobowo</w:t>
      </w:r>
      <w:r>
        <w:rPr>
          <w:spacing w:val="-1"/>
          <w:sz w:val="24"/>
        </w:rPr>
        <w:t xml:space="preserve"> </w:t>
      </w:r>
      <w:r>
        <w:rPr>
          <w:sz w:val="24"/>
        </w:rPr>
        <w:t>ani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kapitałowo.</w:t>
      </w:r>
    </w:p>
    <w:p w14:paraId="5F9F4A84" w14:textId="77777777" w:rsidR="00A715DA" w:rsidRDefault="00A715DA">
      <w:pPr>
        <w:pStyle w:val="Akapitzlist"/>
        <w:rPr>
          <w:sz w:val="24"/>
        </w:rPr>
        <w:sectPr w:rsidR="00A715DA">
          <w:headerReference w:type="default" r:id="rId7"/>
          <w:footerReference w:type="default" r:id="rId8"/>
          <w:type w:val="continuous"/>
          <w:pgSz w:w="11910" w:h="16840"/>
          <w:pgMar w:top="2300" w:right="566" w:bottom="1120" w:left="1417" w:header="1518" w:footer="923" w:gutter="0"/>
          <w:pgNumType w:start="1"/>
          <w:cols w:space="708"/>
        </w:sectPr>
      </w:pPr>
    </w:p>
    <w:p w14:paraId="5F9F4A85" w14:textId="77777777" w:rsidR="00A715DA" w:rsidRDefault="00A715DA">
      <w:pPr>
        <w:pStyle w:val="Tekstpodstawowy"/>
        <w:spacing w:before="121"/>
      </w:pPr>
    </w:p>
    <w:p w14:paraId="5F9F4A86" w14:textId="77777777" w:rsidR="00A715DA" w:rsidRDefault="0086253E">
      <w:pPr>
        <w:pStyle w:val="Tekstpodstawowy"/>
        <w:spacing w:line="276" w:lineRule="auto"/>
        <w:ind w:left="361" w:right="103"/>
      </w:pPr>
      <w:r>
        <w:t>Oferent musi spełniać wszystkie wyżej wymienione warunki udziału w postępowaniu, które oceniane są zero–jedynkowo (według formuły: spełnia – nie spełnia). Niespełnienie któregokolwiek</w:t>
      </w:r>
      <w:r>
        <w:rPr>
          <w:spacing w:val="-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w/w</w:t>
      </w:r>
      <w:r>
        <w:rPr>
          <w:spacing w:val="-3"/>
        </w:rPr>
        <w:t xml:space="preserve"> </w:t>
      </w:r>
      <w:r>
        <w:t>warunków</w:t>
      </w:r>
      <w:r>
        <w:rPr>
          <w:spacing w:val="-3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</w:t>
      </w:r>
      <w:r>
        <w:rPr>
          <w:spacing w:val="-3"/>
        </w:rPr>
        <w:t xml:space="preserve"> </w:t>
      </w:r>
      <w:r>
        <w:t>będzie</w:t>
      </w:r>
      <w:r>
        <w:rPr>
          <w:spacing w:val="-6"/>
        </w:rPr>
        <w:t xml:space="preserve"> </w:t>
      </w:r>
      <w:r>
        <w:t>skutkowało</w:t>
      </w:r>
      <w:r>
        <w:rPr>
          <w:spacing w:val="-3"/>
        </w:rPr>
        <w:t xml:space="preserve"> </w:t>
      </w:r>
      <w:r>
        <w:t>odrzuceniem</w:t>
      </w:r>
      <w:r>
        <w:rPr>
          <w:spacing w:val="-3"/>
        </w:rPr>
        <w:t xml:space="preserve"> </w:t>
      </w:r>
      <w:r>
        <w:t xml:space="preserve">oferty </w:t>
      </w:r>
      <w:r>
        <w:rPr>
          <w:spacing w:val="-2"/>
        </w:rPr>
        <w:t>Wykonawcy.</w:t>
      </w:r>
    </w:p>
    <w:p w14:paraId="5F9F4A87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line="276" w:lineRule="auto"/>
        <w:ind w:right="176"/>
        <w:rPr>
          <w:sz w:val="24"/>
        </w:rPr>
      </w:pP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muszą</w:t>
      </w:r>
      <w:r>
        <w:rPr>
          <w:spacing w:val="-3"/>
          <w:sz w:val="24"/>
        </w:rPr>
        <w:t xml:space="preserve"> </w:t>
      </w:r>
      <w:r>
        <w:rPr>
          <w:sz w:val="24"/>
        </w:rPr>
        <w:t>zostać</w:t>
      </w:r>
      <w:r>
        <w:rPr>
          <w:spacing w:val="-3"/>
          <w:sz w:val="24"/>
        </w:rPr>
        <w:t xml:space="preserve"> </w:t>
      </w:r>
      <w:r>
        <w:rPr>
          <w:sz w:val="24"/>
        </w:rPr>
        <w:t>złożone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formularzu</w:t>
      </w:r>
      <w:r>
        <w:rPr>
          <w:spacing w:val="-3"/>
          <w:sz w:val="24"/>
        </w:rPr>
        <w:t xml:space="preserve"> </w:t>
      </w:r>
      <w:r>
        <w:rPr>
          <w:sz w:val="24"/>
        </w:rPr>
        <w:t>ofertowym</w:t>
      </w:r>
      <w:r>
        <w:rPr>
          <w:spacing w:val="-1"/>
          <w:sz w:val="24"/>
        </w:rPr>
        <w:t xml:space="preserve"> </w:t>
      </w:r>
      <w:r>
        <w:rPr>
          <w:sz w:val="24"/>
        </w:rPr>
        <w:t>stanowiącym</w:t>
      </w:r>
      <w:r>
        <w:rPr>
          <w:spacing w:val="-1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Zapytania ofertowego lub na wzorze własnym firmy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14:paraId="5F9F4A88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Każdy</w:t>
      </w:r>
      <w:r>
        <w:rPr>
          <w:spacing w:val="-7"/>
          <w:sz w:val="24"/>
        </w:rPr>
        <w:t xml:space="preserve"> </w:t>
      </w:r>
      <w:r>
        <w:rPr>
          <w:sz w:val="24"/>
        </w:rPr>
        <w:t>wykonawca może</w:t>
      </w:r>
      <w:r>
        <w:rPr>
          <w:spacing w:val="-2"/>
          <w:sz w:val="24"/>
        </w:rPr>
        <w:t xml:space="preserve"> </w:t>
      </w:r>
      <w:r>
        <w:rPr>
          <w:sz w:val="24"/>
        </w:rPr>
        <w:t>złożyć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ofertę.</w:t>
      </w:r>
    </w:p>
    <w:p w14:paraId="5F9F4A89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41"/>
        <w:rPr>
          <w:b w:val="0"/>
        </w:rPr>
      </w:pPr>
      <w:r>
        <w:rPr>
          <w:b w:val="0"/>
        </w:rPr>
        <w:t>Złożone</w:t>
      </w:r>
      <w:r>
        <w:rPr>
          <w:b w:val="0"/>
          <w:spacing w:val="-3"/>
        </w:rPr>
        <w:t xml:space="preserve"> </w:t>
      </w:r>
      <w:r>
        <w:t>oferty</w:t>
      </w:r>
      <w:r>
        <w:rPr>
          <w:spacing w:val="2"/>
        </w:rPr>
        <w:t xml:space="preserve"> </w:t>
      </w:r>
      <w:r>
        <w:t>muszą</w:t>
      </w:r>
      <w:r>
        <w:rPr>
          <w:spacing w:val="-3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ważne przez</w:t>
      </w:r>
      <w:r>
        <w:rPr>
          <w:spacing w:val="-4"/>
        </w:rPr>
        <w:t xml:space="preserve"> </w:t>
      </w:r>
      <w:r>
        <w:t>okres</w:t>
      </w:r>
      <w:r>
        <w:rPr>
          <w:spacing w:val="-2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dni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rPr>
          <w:spacing w:val="-2"/>
        </w:rPr>
        <w:t>przesłania</w:t>
      </w:r>
      <w:r>
        <w:rPr>
          <w:b w:val="0"/>
          <w:spacing w:val="-2"/>
        </w:rPr>
        <w:t>.</w:t>
      </w:r>
    </w:p>
    <w:p w14:paraId="5F9F4A8A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440"/>
        <w:rPr>
          <w:sz w:val="24"/>
        </w:rPr>
      </w:pPr>
      <w:r>
        <w:rPr>
          <w:sz w:val="24"/>
        </w:rPr>
        <w:t>Oferty muszą zostać podpisane przez osobę/osoby upoważnione do reprezentowania oferenta, przy</w:t>
      </w:r>
      <w:r>
        <w:rPr>
          <w:spacing w:val="-8"/>
          <w:sz w:val="24"/>
        </w:rPr>
        <w:t xml:space="preserve"> </w:t>
      </w:r>
      <w:r>
        <w:rPr>
          <w:sz w:val="24"/>
        </w:rPr>
        <w:t>czym</w:t>
      </w:r>
      <w:r>
        <w:rPr>
          <w:spacing w:val="-1"/>
          <w:sz w:val="24"/>
        </w:rPr>
        <w:t xml:space="preserve"> </w:t>
      </w:r>
      <w:r>
        <w:rPr>
          <w:sz w:val="24"/>
        </w:rPr>
        <w:t>upoważnienie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wynikać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3"/>
          <w:sz w:val="24"/>
        </w:rPr>
        <w:t xml:space="preserve"> </w:t>
      </w:r>
      <w:r>
        <w:rPr>
          <w:sz w:val="24"/>
        </w:rPr>
        <w:t>rejestrowych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pełnomocnictwa.</w:t>
      </w:r>
    </w:p>
    <w:p w14:paraId="5F9F4A8B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 w:line="276" w:lineRule="auto"/>
        <w:ind w:right="278"/>
        <w:rPr>
          <w:sz w:val="24"/>
        </w:rPr>
      </w:pPr>
      <w:r>
        <w:rPr>
          <w:b/>
          <w:sz w:val="24"/>
        </w:rPr>
        <w:t>Kryteria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ofert.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Wybór</w:t>
      </w:r>
      <w:r>
        <w:rPr>
          <w:spacing w:val="-3"/>
          <w:sz w:val="24"/>
        </w:rPr>
        <w:t xml:space="preserve"> </w:t>
      </w:r>
      <w:r>
        <w:rPr>
          <w:sz w:val="24"/>
        </w:rPr>
        <w:t>najkorzystniejszej</w:t>
      </w:r>
      <w:r>
        <w:rPr>
          <w:spacing w:val="-5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nastąpi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oparciu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7"/>
          <w:sz w:val="24"/>
        </w:rPr>
        <w:t xml:space="preserve"> </w:t>
      </w:r>
      <w:r>
        <w:rPr>
          <w:sz w:val="24"/>
        </w:rPr>
        <w:t>kryteria (wybrać właściwe):</w:t>
      </w:r>
    </w:p>
    <w:p w14:paraId="5F9F4A8C" w14:textId="77777777" w:rsidR="00A715DA" w:rsidRDefault="00A715DA">
      <w:pPr>
        <w:pStyle w:val="Tekstpodstawowy"/>
        <w:spacing w:before="86" w:after="1"/>
        <w:rPr>
          <w:sz w:val="20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899"/>
      </w:tblGrid>
      <w:tr w:rsidR="00A715DA" w14:paraId="5F9F4A8F" w14:textId="77777777">
        <w:trPr>
          <w:trHeight w:val="318"/>
        </w:trPr>
        <w:tc>
          <w:tcPr>
            <w:tcW w:w="5174" w:type="dxa"/>
          </w:tcPr>
          <w:p w14:paraId="5F9F4A8D" w14:textId="77777777" w:rsidR="00A715DA" w:rsidRDefault="008625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Nazwa </w:t>
            </w:r>
            <w:r>
              <w:rPr>
                <w:b/>
                <w:spacing w:val="-2"/>
                <w:sz w:val="24"/>
              </w:rPr>
              <w:t>kryterium</w:t>
            </w:r>
          </w:p>
        </w:tc>
        <w:tc>
          <w:tcPr>
            <w:tcW w:w="2899" w:type="dxa"/>
          </w:tcPr>
          <w:p w14:paraId="5F9F4A8E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Waga</w:t>
            </w:r>
          </w:p>
        </w:tc>
      </w:tr>
      <w:tr w:rsidR="00A715DA" w14:paraId="5F9F4A92" w14:textId="77777777">
        <w:trPr>
          <w:trHeight w:val="366"/>
        </w:trPr>
        <w:tc>
          <w:tcPr>
            <w:tcW w:w="5174" w:type="dxa"/>
          </w:tcPr>
          <w:p w14:paraId="5F9F4A90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Cena</w:t>
            </w:r>
          </w:p>
        </w:tc>
        <w:tc>
          <w:tcPr>
            <w:tcW w:w="2899" w:type="dxa"/>
          </w:tcPr>
          <w:p w14:paraId="5F9F4A91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60%</w:t>
            </w:r>
          </w:p>
        </w:tc>
      </w:tr>
      <w:tr w:rsidR="00A715DA" w14:paraId="5F9F4A95" w14:textId="77777777">
        <w:trPr>
          <w:trHeight w:val="366"/>
        </w:trPr>
        <w:tc>
          <w:tcPr>
            <w:tcW w:w="5174" w:type="dxa"/>
          </w:tcPr>
          <w:p w14:paraId="5F9F4A93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Parametry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techniczne</w:t>
            </w:r>
          </w:p>
        </w:tc>
        <w:tc>
          <w:tcPr>
            <w:tcW w:w="2899" w:type="dxa"/>
          </w:tcPr>
          <w:p w14:paraId="5F9F4A94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25%</w:t>
            </w:r>
          </w:p>
        </w:tc>
      </w:tr>
      <w:tr w:rsidR="00A715DA" w14:paraId="5F9F4A98" w14:textId="77777777">
        <w:trPr>
          <w:trHeight w:val="366"/>
        </w:trPr>
        <w:tc>
          <w:tcPr>
            <w:tcW w:w="5174" w:type="dxa"/>
          </w:tcPr>
          <w:p w14:paraId="5F9F4A96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Okres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gwarancji</w:t>
            </w:r>
          </w:p>
        </w:tc>
        <w:tc>
          <w:tcPr>
            <w:tcW w:w="2899" w:type="dxa"/>
          </w:tcPr>
          <w:p w14:paraId="5F9F4A97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15%</w:t>
            </w:r>
          </w:p>
        </w:tc>
      </w:tr>
      <w:tr w:rsidR="00A715DA" w14:paraId="5F9F4A9B" w14:textId="77777777">
        <w:trPr>
          <w:trHeight w:val="366"/>
        </w:trPr>
        <w:tc>
          <w:tcPr>
            <w:tcW w:w="5174" w:type="dxa"/>
          </w:tcPr>
          <w:p w14:paraId="5F9F4A99" w14:textId="77777777" w:rsidR="00A715DA" w:rsidRDefault="0086253E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ind w:left="375" w:hanging="268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899" w:type="dxa"/>
          </w:tcPr>
          <w:p w14:paraId="5F9F4A9A" w14:textId="77777777" w:rsidR="00A715DA" w:rsidRDefault="00A715DA">
            <w:pPr>
              <w:pStyle w:val="TableParagraph"/>
              <w:ind w:left="0"/>
            </w:pPr>
          </w:p>
        </w:tc>
      </w:tr>
    </w:tbl>
    <w:p w14:paraId="46F572E3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Każdy procent wagi kryterium odpowiada 1 punktowi. </w:t>
      </w:r>
    </w:p>
    <w:p w14:paraId="514558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Łącznie oferta może uzyskać maksymalnie 100 punktów.</w:t>
      </w:r>
    </w:p>
    <w:p w14:paraId="72AA6CB7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Algorytm dla ocenianego kryterium:</w:t>
      </w:r>
    </w:p>
    <w:p w14:paraId="6532A149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Cena</w:t>
      </w:r>
    </w:p>
    <w:p w14:paraId="626264F4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Ocena kryterium liczona wg wzoru: C = (Y/X) x MP </w:t>
      </w:r>
    </w:p>
    <w:p w14:paraId="73C7D302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3F6E2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C–  uzyskana liczba punktów w kryterium „Cena”</w:t>
      </w:r>
    </w:p>
    <w:p w14:paraId="416C407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Y –  najniższa proponowana cena</w:t>
      </w:r>
    </w:p>
    <w:p w14:paraId="70F2E38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X –  badana cena</w:t>
      </w:r>
    </w:p>
    <w:p w14:paraId="3110D13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6D373D5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2E0E30CF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6BF1AF3D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7B381C72" w14:textId="71733629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Gwarancja</w:t>
      </w:r>
    </w:p>
    <w:p w14:paraId="32A84151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G = (M/N) x MP</w:t>
      </w:r>
    </w:p>
    <w:p w14:paraId="7BDE9CA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262CF03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 – uzyskana przez ofertę liczba punktów w kryterium „Gwarancja”</w:t>
      </w:r>
    </w:p>
    <w:p w14:paraId="25091C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M –  zaoferowany w badanej ofercie okres gwarancji </w:t>
      </w:r>
    </w:p>
    <w:p w14:paraId="69A7252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N – najdłuższy zaoferowany spośród złożonych i nieodrzuconych ofert okres gwarancji </w:t>
      </w:r>
    </w:p>
    <w:p w14:paraId="4C495BC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3553B35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67150C91" w14:textId="77777777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Jakość</w:t>
      </w:r>
    </w:p>
    <w:p w14:paraId="2D8FF4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J = (U/W) x MP</w:t>
      </w:r>
    </w:p>
    <w:p w14:paraId="069D630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EECF0F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J       – uzyskana przez ofertę liczba punktów w kryterium „Jakość”</w:t>
      </w:r>
    </w:p>
    <w:p w14:paraId="42E40885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U      – uzyskana przez badaną ofertę ilość punktów za parametry techniczne urządzenia </w:t>
      </w:r>
    </w:p>
    <w:p w14:paraId="4127AE4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W     – maksymalna możliwa do uzyskania ilość punktów za parametry techniczne w danej części</w:t>
      </w:r>
    </w:p>
    <w:p w14:paraId="4048051C" w14:textId="2A55E370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  – maksymalna punktacja</w:t>
      </w:r>
    </w:p>
    <w:p w14:paraId="786FADB7" w14:textId="77777777" w:rsidR="003868CF" w:rsidRDefault="003868CF">
      <w:pPr>
        <w:pStyle w:val="Tekstpodstawowy"/>
        <w:spacing w:before="242" w:line="276" w:lineRule="auto"/>
        <w:ind w:left="361" w:right="533"/>
        <w:jc w:val="both"/>
      </w:pPr>
    </w:p>
    <w:p w14:paraId="5F9F4A9C" w14:textId="6A2A6B9F" w:rsidR="00A715DA" w:rsidRDefault="0086253E">
      <w:pPr>
        <w:pStyle w:val="Tekstpodstawowy"/>
        <w:spacing w:before="242" w:line="276" w:lineRule="auto"/>
        <w:ind w:left="361" w:right="533"/>
        <w:jc w:val="both"/>
      </w:pPr>
      <w:r>
        <w:t>Spośród</w:t>
      </w:r>
      <w:r>
        <w:rPr>
          <w:spacing w:val="-1"/>
        </w:rPr>
        <w:t xml:space="preserve"> </w:t>
      </w:r>
      <w:r>
        <w:t>ważnych</w:t>
      </w:r>
      <w:r>
        <w:rPr>
          <w:spacing w:val="-4"/>
        </w:rPr>
        <w:t xml:space="preserve"> </w:t>
      </w:r>
      <w:r>
        <w:t>ofert Zamawiający</w:t>
      </w:r>
      <w:r>
        <w:rPr>
          <w:spacing w:val="-6"/>
        </w:rPr>
        <w:t xml:space="preserve"> </w:t>
      </w:r>
      <w:r>
        <w:t>uzna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najkorzystniejszą</w:t>
      </w:r>
      <w:r>
        <w:rPr>
          <w:spacing w:val="-4"/>
        </w:rPr>
        <w:t xml:space="preserve"> </w:t>
      </w:r>
      <w:r>
        <w:t>i wybierze</w:t>
      </w:r>
      <w:r>
        <w:rPr>
          <w:spacing w:val="-4"/>
        </w:rPr>
        <w:t xml:space="preserve"> </w:t>
      </w:r>
      <w:r>
        <w:t>ofertę̨,</w:t>
      </w:r>
      <w:r>
        <w:rPr>
          <w:spacing w:val="-1"/>
        </w:rPr>
        <w:t xml:space="preserve"> </w:t>
      </w:r>
      <w:r>
        <w:t>która</w:t>
      </w:r>
      <w:r>
        <w:rPr>
          <w:spacing w:val="-1"/>
        </w:rPr>
        <w:t xml:space="preserve"> </w:t>
      </w:r>
      <w:r>
        <w:t>spełni wszystkie</w:t>
      </w:r>
      <w:r>
        <w:rPr>
          <w:spacing w:val="-3"/>
        </w:rPr>
        <w:t xml:space="preserve"> </w:t>
      </w:r>
      <w:r>
        <w:t>wymagania</w:t>
      </w:r>
      <w:r>
        <w:rPr>
          <w:spacing w:val="-7"/>
        </w:rPr>
        <w:t xml:space="preserve"> </w:t>
      </w:r>
      <w:r>
        <w:t>określone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szczegółowym</w:t>
      </w:r>
      <w:r>
        <w:rPr>
          <w:spacing w:val="-3"/>
        </w:rPr>
        <w:t xml:space="preserve"> </w:t>
      </w:r>
      <w:r>
        <w:t>opisie</w:t>
      </w:r>
      <w:r>
        <w:rPr>
          <w:spacing w:val="-5"/>
        </w:rPr>
        <w:t xml:space="preserve"> </w:t>
      </w:r>
      <w:r>
        <w:t>przedmiotu</w:t>
      </w:r>
      <w:r>
        <w:rPr>
          <w:spacing w:val="-5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uzyska największą liczbę̨ punktów w kryteriach oceny ofert.</w:t>
      </w:r>
    </w:p>
    <w:p w14:paraId="5F9F4A9D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nie przewiduje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"/>
          <w:sz w:val="24"/>
        </w:rPr>
        <w:t xml:space="preserve"> </w:t>
      </w:r>
      <w:r>
        <w:rPr>
          <w:sz w:val="24"/>
        </w:rPr>
        <w:t>ofert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częściowych.</w:t>
      </w:r>
    </w:p>
    <w:p w14:paraId="5F9F4A9E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158"/>
        <w:rPr>
          <w:sz w:val="24"/>
        </w:rPr>
      </w:pPr>
      <w:r>
        <w:rPr>
          <w:sz w:val="24"/>
        </w:rPr>
        <w:t>Zamawiający zastrzega sobie prawo do odwołania zapytania, zamknięcia zapytania bez dokonywania</w:t>
      </w:r>
      <w:r>
        <w:rPr>
          <w:spacing w:val="-6"/>
          <w:sz w:val="24"/>
        </w:rPr>
        <w:t xml:space="preserve"> </w:t>
      </w:r>
      <w:r>
        <w:rPr>
          <w:sz w:val="24"/>
        </w:rPr>
        <w:t>wyboru</w:t>
      </w:r>
      <w:r>
        <w:rPr>
          <w:spacing w:val="-3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unieważnienia</w:t>
      </w:r>
      <w:r>
        <w:rPr>
          <w:spacing w:val="-6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każdym</w:t>
      </w:r>
      <w:r>
        <w:rPr>
          <w:spacing w:val="-1"/>
          <w:sz w:val="24"/>
        </w:rPr>
        <w:t xml:space="preserve"> </w:t>
      </w:r>
      <w:r>
        <w:rPr>
          <w:sz w:val="24"/>
        </w:rPr>
        <w:t>czasie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podawania </w:t>
      </w:r>
      <w:r>
        <w:rPr>
          <w:spacing w:val="-2"/>
          <w:sz w:val="24"/>
        </w:rPr>
        <w:t>przyczyny.</w:t>
      </w:r>
    </w:p>
    <w:p w14:paraId="5F9F4A9F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line="276" w:lineRule="auto"/>
        <w:ind w:right="716"/>
      </w:pPr>
      <w:r>
        <w:t>Zamawiający</w:t>
      </w:r>
      <w:r>
        <w:rPr>
          <w:spacing w:val="-4"/>
        </w:rPr>
        <w:t xml:space="preserve"> </w:t>
      </w:r>
      <w:r>
        <w:t>zawiadomi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wyborze</w:t>
      </w:r>
      <w:r>
        <w:rPr>
          <w:spacing w:val="-6"/>
        </w:rPr>
        <w:t xml:space="preserve"> </w:t>
      </w:r>
      <w:r>
        <w:t>najkorzystniejszej</w:t>
      </w:r>
      <w:r>
        <w:rPr>
          <w:spacing w:val="-7"/>
        </w:rPr>
        <w:t xml:space="preserve"> </w:t>
      </w:r>
      <w:r>
        <w:t>oferty</w:t>
      </w:r>
      <w:r>
        <w:rPr>
          <w:spacing w:val="-4"/>
        </w:rPr>
        <w:t xml:space="preserve"> </w:t>
      </w:r>
      <w:r>
        <w:t>oferentów,</w:t>
      </w:r>
      <w:r>
        <w:rPr>
          <w:spacing w:val="-4"/>
        </w:rPr>
        <w:t xml:space="preserve"> </w:t>
      </w:r>
      <w:r>
        <w:t>którzy</w:t>
      </w:r>
      <w:r>
        <w:rPr>
          <w:spacing w:val="-6"/>
        </w:rPr>
        <w:t xml:space="preserve"> </w:t>
      </w:r>
      <w:r>
        <w:t>złożyli oferty przesyłając informacje na adres poczty elektronicznej.</w:t>
      </w:r>
    </w:p>
    <w:p w14:paraId="5F9F4AA0" w14:textId="77777777" w:rsidR="00A715DA" w:rsidRPr="00992FA4" w:rsidRDefault="0086253E">
      <w:pPr>
        <w:pStyle w:val="Akapitzlist"/>
        <w:numPr>
          <w:ilvl w:val="0"/>
          <w:numId w:val="3"/>
        </w:numPr>
        <w:tabs>
          <w:tab w:val="left" w:pos="360"/>
        </w:tabs>
        <w:spacing w:line="275" w:lineRule="exact"/>
        <w:ind w:left="360" w:hanging="359"/>
        <w:rPr>
          <w:sz w:val="24"/>
        </w:rPr>
      </w:pPr>
      <w:r>
        <w:rPr>
          <w:sz w:val="24"/>
        </w:rPr>
        <w:t>Zamawiający</w:t>
      </w:r>
      <w:r>
        <w:rPr>
          <w:spacing w:val="-7"/>
          <w:sz w:val="24"/>
        </w:rPr>
        <w:t xml:space="preserve"> </w:t>
      </w:r>
      <w:r>
        <w:rPr>
          <w:sz w:val="24"/>
        </w:rPr>
        <w:t>informuje,</w:t>
      </w:r>
      <w:r>
        <w:rPr>
          <w:spacing w:val="2"/>
          <w:sz w:val="24"/>
        </w:rPr>
        <w:t xml:space="preserve"> </w:t>
      </w:r>
      <w:r>
        <w:rPr>
          <w:sz w:val="24"/>
        </w:rPr>
        <w:t>że umowa</w:t>
      </w:r>
      <w:r>
        <w:rPr>
          <w:spacing w:val="-2"/>
          <w:sz w:val="24"/>
        </w:rPr>
        <w:t xml:space="preserve"> </w:t>
      </w:r>
      <w:r>
        <w:rPr>
          <w:sz w:val="24"/>
        </w:rPr>
        <w:t>będzie zawierana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formie</w:t>
      </w:r>
      <w:r>
        <w:rPr>
          <w:spacing w:val="1"/>
          <w:sz w:val="24"/>
        </w:rPr>
        <w:t xml:space="preserve"> </w:t>
      </w:r>
      <w:r>
        <w:rPr>
          <w:sz w:val="24"/>
        </w:rPr>
        <w:t>pisemnej</w:t>
      </w:r>
      <w:r>
        <w:rPr>
          <w:spacing w:val="-2"/>
          <w:sz w:val="24"/>
        </w:rPr>
        <w:t xml:space="preserve"> </w:t>
      </w:r>
      <w:r>
        <w:rPr>
          <w:sz w:val="24"/>
        </w:rPr>
        <w:t>(jeśli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dotyczy).</w:t>
      </w:r>
    </w:p>
    <w:p w14:paraId="0F8D7D54" w14:textId="77777777" w:rsidR="00992FA4" w:rsidRPr="00992FA4" w:rsidRDefault="00992FA4" w:rsidP="00992FA4">
      <w:pPr>
        <w:tabs>
          <w:tab w:val="left" w:pos="360"/>
        </w:tabs>
        <w:spacing w:line="275" w:lineRule="exact"/>
        <w:rPr>
          <w:sz w:val="24"/>
        </w:rPr>
      </w:pPr>
    </w:p>
    <w:p w14:paraId="0EB07777" w14:textId="77777777" w:rsidR="003868CF" w:rsidRDefault="003868CF" w:rsidP="00992FA4">
      <w:pPr>
        <w:pStyle w:val="Akapitzlist"/>
        <w:tabs>
          <w:tab w:val="left" w:pos="360"/>
        </w:tabs>
        <w:spacing w:line="275" w:lineRule="exact"/>
        <w:ind w:left="360" w:firstLine="0"/>
        <w:rPr>
          <w:sz w:val="24"/>
        </w:rPr>
      </w:pPr>
    </w:p>
    <w:p w14:paraId="5F9F4AA1" w14:textId="77777777" w:rsidR="00A715DA" w:rsidRDefault="0086253E">
      <w:pPr>
        <w:pStyle w:val="Nagwek1"/>
        <w:numPr>
          <w:ilvl w:val="0"/>
          <w:numId w:val="3"/>
        </w:numPr>
        <w:tabs>
          <w:tab w:val="left" w:pos="360"/>
        </w:tabs>
        <w:spacing w:before="43"/>
        <w:ind w:left="360" w:hanging="359"/>
      </w:pPr>
      <w:r>
        <w:t>Osoby</w:t>
      </w:r>
      <w:r>
        <w:rPr>
          <w:spacing w:val="2"/>
        </w:rPr>
        <w:t xml:space="preserve"> </w:t>
      </w:r>
      <w:r>
        <w:t xml:space="preserve">do </w:t>
      </w:r>
      <w:r>
        <w:rPr>
          <w:spacing w:val="-2"/>
        </w:rPr>
        <w:t>kontaktu</w:t>
      </w:r>
    </w:p>
    <w:p w14:paraId="5F9F4AA2" w14:textId="77777777" w:rsidR="00A715DA" w:rsidRDefault="0086253E">
      <w:pPr>
        <w:pStyle w:val="Tekstpodstawowy"/>
        <w:spacing w:before="41"/>
        <w:ind w:left="361"/>
      </w:pPr>
      <w:r>
        <w:t>W</w:t>
      </w:r>
      <w:r>
        <w:rPr>
          <w:spacing w:val="-1"/>
        </w:rPr>
        <w:t xml:space="preserve"> </w:t>
      </w:r>
      <w:r>
        <w:t>kwestiach</w:t>
      </w:r>
      <w:r>
        <w:rPr>
          <w:spacing w:val="-2"/>
        </w:rPr>
        <w:t xml:space="preserve"> </w:t>
      </w:r>
      <w:r>
        <w:t>związanych z</w:t>
      </w:r>
      <w:r>
        <w:rPr>
          <w:spacing w:val="-1"/>
        </w:rPr>
        <w:t xml:space="preserve"> </w:t>
      </w:r>
      <w:r>
        <w:t>realizacją</w:t>
      </w:r>
      <w:r>
        <w:rPr>
          <w:spacing w:val="-2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proszę</w:t>
      </w:r>
      <w:r>
        <w:rPr>
          <w:spacing w:val="-2"/>
        </w:rPr>
        <w:t xml:space="preserve"> </w:t>
      </w:r>
      <w:r>
        <w:t>kontaktować</w:t>
      </w:r>
      <w:r>
        <w:rPr>
          <w:spacing w:val="-5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rPr>
          <w:spacing w:val="-10"/>
        </w:rPr>
        <w:t>z</w:t>
      </w:r>
    </w:p>
    <w:p w14:paraId="5F9F4AA3" w14:textId="2F53351F" w:rsidR="00A715DA" w:rsidRPr="00EA0312" w:rsidRDefault="00072066">
      <w:pPr>
        <w:pStyle w:val="Tekstpodstawowy"/>
        <w:spacing w:before="40"/>
        <w:ind w:left="361"/>
      </w:pPr>
      <w:r>
        <w:t>Rafałem Roykiewicz</w:t>
      </w:r>
      <w:r w:rsidR="00EA0312">
        <w:t xml:space="preserve"> </w:t>
      </w:r>
      <w:r w:rsidR="0086253E" w:rsidRPr="00EA0312">
        <w:t>,</w:t>
      </w:r>
      <w:r w:rsidR="0086253E" w:rsidRPr="00EA0312">
        <w:rPr>
          <w:spacing w:val="-1"/>
        </w:rPr>
        <w:t xml:space="preserve"> </w:t>
      </w:r>
      <w:r w:rsidR="0086253E" w:rsidRPr="00EA0312">
        <w:t>e-mail:</w:t>
      </w:r>
      <w:r w:rsidR="0086253E" w:rsidRPr="00EA0312">
        <w:rPr>
          <w:spacing w:val="-1"/>
        </w:rPr>
        <w:t xml:space="preserve"> </w:t>
      </w:r>
      <w:hyperlink r:id="rId9" w:history="1">
        <w:r w:rsidR="00060CBC" w:rsidRPr="00FF0461">
          <w:rPr>
            <w:rStyle w:val="Hipercze"/>
          </w:rPr>
          <w:t>bifmed@vp.pl,</w:t>
        </w:r>
      </w:hyperlink>
      <w:r w:rsidR="0086253E" w:rsidRPr="00EA0312">
        <w:rPr>
          <w:spacing w:val="-1"/>
        </w:rPr>
        <w:t xml:space="preserve"> </w:t>
      </w:r>
      <w:r w:rsidR="0086253E" w:rsidRPr="00EA0312">
        <w:t>tel.</w:t>
      </w:r>
      <w:r w:rsidR="0086253E" w:rsidRPr="00EA0312">
        <w:rPr>
          <w:spacing w:val="-1"/>
        </w:rPr>
        <w:t xml:space="preserve"> </w:t>
      </w:r>
      <w:r>
        <w:t>503088071</w:t>
      </w:r>
    </w:p>
    <w:p w14:paraId="5F9F4AA4" w14:textId="77777777" w:rsidR="00A715DA" w:rsidRPr="00EA0312" w:rsidRDefault="00A715DA">
      <w:pPr>
        <w:pStyle w:val="Tekstpodstawowy"/>
      </w:pPr>
    </w:p>
    <w:p w14:paraId="5F9F4AA5" w14:textId="77777777" w:rsidR="00A715DA" w:rsidRPr="00EA0312" w:rsidRDefault="00A715DA">
      <w:pPr>
        <w:pStyle w:val="Tekstpodstawowy"/>
      </w:pPr>
    </w:p>
    <w:p w14:paraId="5F9F4AA6" w14:textId="77777777" w:rsidR="00A715DA" w:rsidRPr="00EA0312" w:rsidRDefault="00A715DA">
      <w:pPr>
        <w:pStyle w:val="Tekstpodstawowy"/>
        <w:spacing w:before="166"/>
      </w:pPr>
    </w:p>
    <w:p w14:paraId="5F9F4AA7" w14:textId="77777777" w:rsidR="00A715DA" w:rsidRDefault="0086253E">
      <w:pPr>
        <w:pStyle w:val="Tekstpodstawowy"/>
        <w:ind w:left="1"/>
      </w:pPr>
      <w:r>
        <w:t>Podpis osoby</w:t>
      </w:r>
      <w:r>
        <w:rPr>
          <w:spacing w:val="-6"/>
        </w:rPr>
        <w:t xml:space="preserve"> </w:t>
      </w:r>
      <w:r>
        <w:t>reprezentującej</w:t>
      </w:r>
      <w:r>
        <w:rPr>
          <w:spacing w:val="1"/>
        </w:rPr>
        <w:t xml:space="preserve"> </w:t>
      </w:r>
      <w:r>
        <w:rPr>
          <w:spacing w:val="-2"/>
        </w:rPr>
        <w:t>Zamawiającego</w:t>
      </w:r>
    </w:p>
    <w:p w14:paraId="5F9F4AA8" w14:textId="77777777" w:rsidR="00A715DA" w:rsidRDefault="0086253E">
      <w:pPr>
        <w:pStyle w:val="Tekstpodstawowy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9F4AB4" wp14:editId="5F9F4AB5">
                <wp:simplePos x="0" y="0"/>
                <wp:positionH relativeFrom="page">
                  <wp:posOffset>900683</wp:posOffset>
                </wp:positionH>
                <wp:positionV relativeFrom="paragraph">
                  <wp:posOffset>196630</wp:posOffset>
                </wp:positionV>
                <wp:extent cx="3810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14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C31F3" id="Graphic 3" o:spid="_x0000_s1026" style="position:absolute;margin-left:70.9pt;margin-top:15.5pt;width:30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" path="m,l3810143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F9F4AAA" w14:textId="4D024763" w:rsidR="00A715DA" w:rsidRDefault="00424120">
      <w:pPr>
        <w:spacing w:before="17" w:line="211" w:lineRule="auto"/>
        <w:ind w:left="143" w:right="6801"/>
        <w:rPr>
          <w:w w:val="105"/>
          <w:sz w:val="10"/>
        </w:rPr>
      </w:pPr>
      <w:r>
        <w:rPr>
          <w:w w:val="105"/>
          <w:sz w:val="10"/>
        </w:rPr>
        <w:t xml:space="preserve"> </w:t>
      </w:r>
    </w:p>
    <w:p w14:paraId="31B61C7D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00EBAD3E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4ACF6DD2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40799080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02B5158D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5F9F4AAB" w14:textId="77777777" w:rsidR="00A715DA" w:rsidRDefault="0086253E">
      <w:pPr>
        <w:spacing w:before="84"/>
        <w:ind w:left="1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wskaż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właściwe</w:t>
      </w:r>
    </w:p>
    <w:p w14:paraId="5F9F4AAC" w14:textId="77777777" w:rsidR="00A715DA" w:rsidRDefault="00A715DA">
      <w:pPr>
        <w:rPr>
          <w:sz w:val="20"/>
        </w:rPr>
        <w:sectPr w:rsidR="00A715DA">
          <w:pgSz w:w="11910" w:h="16840"/>
          <w:pgMar w:top="2300" w:right="566" w:bottom="1120" w:left="1417" w:header="1518" w:footer="923" w:gutter="0"/>
          <w:cols w:space="708"/>
        </w:sectPr>
      </w:pPr>
    </w:p>
    <w:p w14:paraId="5F9F4AAD" w14:textId="77777777" w:rsidR="00A715DA" w:rsidRDefault="00A715DA">
      <w:pPr>
        <w:pStyle w:val="Tekstpodstawowy"/>
      </w:pPr>
    </w:p>
    <w:p w14:paraId="5F9F4AAE" w14:textId="77777777" w:rsidR="00A715DA" w:rsidRDefault="00A715DA">
      <w:pPr>
        <w:pStyle w:val="Tekstpodstawowy"/>
      </w:pPr>
    </w:p>
    <w:p w14:paraId="5F9F4AAF" w14:textId="77777777" w:rsidR="00A715DA" w:rsidRDefault="00A715DA">
      <w:pPr>
        <w:pStyle w:val="Tekstpodstawowy"/>
      </w:pPr>
    </w:p>
    <w:p w14:paraId="5F9F4AB0" w14:textId="77777777" w:rsidR="00A715DA" w:rsidRDefault="00A715DA">
      <w:pPr>
        <w:pStyle w:val="Tekstpodstawowy"/>
        <w:spacing w:before="245"/>
      </w:pPr>
    </w:p>
    <w:p w14:paraId="5F9F4AB1" w14:textId="77777777" w:rsidR="00A715DA" w:rsidRDefault="0086253E">
      <w:pPr>
        <w:pStyle w:val="Nagwek1"/>
        <w:ind w:left="1" w:firstLine="0"/>
        <w:rPr>
          <w:spacing w:val="-2"/>
        </w:rPr>
      </w:pPr>
      <w:r>
        <w:rPr>
          <w:spacing w:val="-2"/>
        </w:rPr>
        <w:t>Załączniki:</w:t>
      </w:r>
    </w:p>
    <w:p w14:paraId="26C55197" w14:textId="265F8831" w:rsidR="002708D2" w:rsidRPr="002708D2" w:rsidRDefault="002708D2">
      <w:pPr>
        <w:pStyle w:val="Nagwek1"/>
        <w:ind w:left="1" w:firstLine="0"/>
        <w:rPr>
          <w:b w:val="0"/>
          <w:bCs w:val="0"/>
        </w:rPr>
      </w:pPr>
      <w:r>
        <w:rPr>
          <w:b w:val="0"/>
          <w:bCs w:val="0"/>
          <w:spacing w:val="-2"/>
        </w:rPr>
        <w:t xml:space="preserve">Załącznik nr 1- </w:t>
      </w:r>
      <w:r w:rsidR="004D616D">
        <w:rPr>
          <w:b w:val="0"/>
          <w:bCs w:val="0"/>
          <w:spacing w:val="-2"/>
        </w:rPr>
        <w:t>Parametry techniczne</w:t>
      </w:r>
    </w:p>
    <w:p w14:paraId="5F9F4AB2" w14:textId="1390A5E8" w:rsidR="00A715DA" w:rsidRDefault="0086253E">
      <w:pPr>
        <w:pStyle w:val="Tekstpodstawowy"/>
        <w:spacing w:before="40" w:line="276" w:lineRule="auto"/>
        <w:ind w:left="1" w:right="5336"/>
      </w:pPr>
      <w:r>
        <w:t>Załącznik nr 2 – Formularz ofertowy</w:t>
      </w:r>
    </w:p>
    <w:p w14:paraId="5F9F4AB3" w14:textId="2F2E26E1" w:rsidR="00A715DA" w:rsidRDefault="0086253E">
      <w:pPr>
        <w:pStyle w:val="Tekstpodstawowy"/>
        <w:spacing w:before="2" w:line="276" w:lineRule="auto"/>
        <w:ind w:left="1" w:right="103"/>
      </w:pPr>
      <w:r>
        <w:t>Załącznik nr 3 – Oświadczenie o braku powiązań osobowych i kapitałowych z Zamawiającym 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 w:rsidR="00CE145E">
        <w:t>8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Oświadczenia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braku</w:t>
      </w:r>
      <w:r>
        <w:rPr>
          <w:spacing w:val="-3"/>
        </w:rPr>
        <w:t xml:space="preserve"> </w:t>
      </w:r>
      <w:r>
        <w:t>wykluczenia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działaniami</w:t>
      </w:r>
      <w:r>
        <w:rPr>
          <w:spacing w:val="-3"/>
        </w:rPr>
        <w:t xml:space="preserve"> </w:t>
      </w:r>
      <w:r>
        <w:t>Rosji destabilizującymi sytuację na Ukrainie</w:t>
      </w:r>
    </w:p>
    <w:sectPr w:rsidR="00A715DA">
      <w:pgSz w:w="11910" w:h="16840"/>
      <w:pgMar w:top="2300" w:right="566" w:bottom="1200" w:left="1417" w:header="1518" w:footer="9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F442D" w14:textId="77777777" w:rsidR="008333EB" w:rsidRDefault="008333EB">
      <w:r>
        <w:separator/>
      </w:r>
    </w:p>
  </w:endnote>
  <w:endnote w:type="continuationSeparator" w:id="0">
    <w:p w14:paraId="5E43DA15" w14:textId="77777777" w:rsidR="008333EB" w:rsidRDefault="00833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B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5F9F4ABE" wp14:editId="5F9F4ABF">
              <wp:simplePos x="0" y="0"/>
              <wp:positionH relativeFrom="page">
                <wp:posOffset>6996683</wp:posOffset>
              </wp:positionH>
              <wp:positionV relativeFrom="page">
                <wp:posOffset>9915293</wp:posOffset>
              </wp:positionV>
              <wp:extent cx="157480" cy="193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F4AC0" w14:textId="77777777" w:rsidR="00A715DA" w:rsidRDefault="0086253E">
                          <w:pPr>
                            <w:spacing w:before="19"/>
                            <w:ind w:left="60"/>
                            <w:rPr>
                              <w:rFonts w:ascii="Gadugi"/>
                              <w:sz w:val="20"/>
                            </w:rPr>
                          </w:pP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F4A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0.9pt;margin-top:780.75pt;width:12.4pt;height:15.2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" filled="f" stroked="f">
              <v:textbox inset="0,0,0,0">
                <w:txbxContent>
                  <w:p w14:paraId="5F9F4AC0" w14:textId="77777777" w:rsidR="00A715DA" w:rsidRDefault="0086253E">
                    <w:pPr>
                      <w:spacing w:before="19"/>
                      <w:ind w:left="60"/>
                      <w:rPr>
                        <w:rFonts w:ascii="Gadugi"/>
                        <w:sz w:val="20"/>
                      </w:rPr>
                    </w:pP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5C76B" w14:textId="77777777" w:rsidR="008333EB" w:rsidRDefault="008333EB">
      <w:r>
        <w:separator/>
      </w:r>
    </w:p>
  </w:footnote>
  <w:footnote w:type="continuationSeparator" w:id="0">
    <w:p w14:paraId="23F04B60" w14:textId="77777777" w:rsidR="008333EB" w:rsidRDefault="00833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A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0288" behindDoc="1" locked="0" layoutInCell="1" allowOverlap="1" wp14:anchorId="5F9F4ABC" wp14:editId="5F9F4ABD">
          <wp:simplePos x="0" y="0"/>
          <wp:positionH relativeFrom="page">
            <wp:posOffset>963790</wp:posOffset>
          </wp:positionH>
          <wp:positionV relativeFrom="page">
            <wp:posOffset>963711</wp:posOffset>
          </wp:positionV>
          <wp:extent cx="6058268" cy="50422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8268" cy="504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03725"/>
    <w:multiLevelType w:val="hybridMultilevel"/>
    <w:tmpl w:val="8F0C497C"/>
    <w:lvl w:ilvl="0" w:tplc="714E5FC8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F3C7A1C">
      <w:numFmt w:val="bullet"/>
      <w:lvlText w:val="☐"/>
      <w:lvlJc w:val="left"/>
      <w:pPr>
        <w:ind w:left="9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D3480C6">
      <w:numFmt w:val="bullet"/>
      <w:lvlText w:val="•"/>
      <w:lvlJc w:val="left"/>
      <w:pPr>
        <w:ind w:left="1973" w:hanging="267"/>
      </w:pPr>
      <w:rPr>
        <w:rFonts w:hint="default"/>
        <w:lang w:val="pl-PL" w:eastAsia="en-US" w:bidi="ar-SA"/>
      </w:rPr>
    </w:lvl>
    <w:lvl w:ilvl="3" w:tplc="8B3E5550">
      <w:numFmt w:val="bullet"/>
      <w:lvlText w:val="•"/>
      <w:lvlJc w:val="left"/>
      <w:pPr>
        <w:ind w:left="2967" w:hanging="267"/>
      </w:pPr>
      <w:rPr>
        <w:rFonts w:hint="default"/>
        <w:lang w:val="pl-PL" w:eastAsia="en-US" w:bidi="ar-SA"/>
      </w:rPr>
    </w:lvl>
    <w:lvl w:ilvl="4" w:tplc="3F1EE8EC">
      <w:numFmt w:val="bullet"/>
      <w:lvlText w:val="•"/>
      <w:lvlJc w:val="left"/>
      <w:pPr>
        <w:ind w:left="3961" w:hanging="267"/>
      </w:pPr>
      <w:rPr>
        <w:rFonts w:hint="default"/>
        <w:lang w:val="pl-PL" w:eastAsia="en-US" w:bidi="ar-SA"/>
      </w:rPr>
    </w:lvl>
    <w:lvl w:ilvl="5" w:tplc="5074F554">
      <w:numFmt w:val="bullet"/>
      <w:lvlText w:val="•"/>
      <w:lvlJc w:val="left"/>
      <w:pPr>
        <w:ind w:left="4954" w:hanging="267"/>
      </w:pPr>
      <w:rPr>
        <w:rFonts w:hint="default"/>
        <w:lang w:val="pl-PL" w:eastAsia="en-US" w:bidi="ar-SA"/>
      </w:rPr>
    </w:lvl>
    <w:lvl w:ilvl="6" w:tplc="62F86252">
      <w:numFmt w:val="bullet"/>
      <w:lvlText w:val="•"/>
      <w:lvlJc w:val="left"/>
      <w:pPr>
        <w:ind w:left="5948" w:hanging="267"/>
      </w:pPr>
      <w:rPr>
        <w:rFonts w:hint="default"/>
        <w:lang w:val="pl-PL" w:eastAsia="en-US" w:bidi="ar-SA"/>
      </w:rPr>
    </w:lvl>
    <w:lvl w:ilvl="7" w:tplc="4398830C">
      <w:numFmt w:val="bullet"/>
      <w:lvlText w:val="•"/>
      <w:lvlJc w:val="left"/>
      <w:pPr>
        <w:ind w:left="6942" w:hanging="267"/>
      </w:pPr>
      <w:rPr>
        <w:rFonts w:hint="default"/>
        <w:lang w:val="pl-PL" w:eastAsia="en-US" w:bidi="ar-SA"/>
      </w:rPr>
    </w:lvl>
    <w:lvl w:ilvl="8" w:tplc="D8A4C8F8">
      <w:numFmt w:val="bullet"/>
      <w:lvlText w:val="•"/>
      <w:lvlJc w:val="left"/>
      <w:pPr>
        <w:ind w:left="7935" w:hanging="267"/>
      </w:pPr>
      <w:rPr>
        <w:rFonts w:hint="default"/>
        <w:lang w:val="pl-PL" w:eastAsia="en-US" w:bidi="ar-SA"/>
      </w:rPr>
    </w:lvl>
  </w:abstractNum>
  <w:abstractNum w:abstractNumId="1" w15:restartNumberingAfterBreak="0">
    <w:nsid w:val="7B0D7B69"/>
    <w:multiLevelType w:val="hybridMultilevel"/>
    <w:tmpl w:val="91D2D080"/>
    <w:lvl w:ilvl="0" w:tplc="64323CA2">
      <w:start w:val="1"/>
      <w:numFmt w:val="lowerLetter"/>
      <w:lvlText w:val="%1)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4723C30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  <w:lvl w:ilvl="2" w:tplc="81F04AF0">
      <w:numFmt w:val="bullet"/>
      <w:lvlText w:val="•"/>
      <w:lvlJc w:val="left"/>
      <w:pPr>
        <w:ind w:left="2560" w:hanging="360"/>
      </w:pPr>
      <w:rPr>
        <w:rFonts w:hint="default"/>
        <w:lang w:val="pl-PL" w:eastAsia="en-US" w:bidi="ar-SA"/>
      </w:rPr>
    </w:lvl>
    <w:lvl w:ilvl="3" w:tplc="6916CC08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4" w:tplc="EA0424C6">
      <w:numFmt w:val="bullet"/>
      <w:lvlText w:val="•"/>
      <w:lvlJc w:val="left"/>
      <w:pPr>
        <w:ind w:left="4401" w:hanging="360"/>
      </w:pPr>
      <w:rPr>
        <w:rFonts w:hint="default"/>
        <w:lang w:val="pl-PL" w:eastAsia="en-US" w:bidi="ar-SA"/>
      </w:rPr>
    </w:lvl>
    <w:lvl w:ilvl="5" w:tplc="0716543C">
      <w:numFmt w:val="bullet"/>
      <w:lvlText w:val="•"/>
      <w:lvlJc w:val="left"/>
      <w:pPr>
        <w:ind w:left="5321" w:hanging="360"/>
      </w:pPr>
      <w:rPr>
        <w:rFonts w:hint="default"/>
        <w:lang w:val="pl-PL" w:eastAsia="en-US" w:bidi="ar-SA"/>
      </w:rPr>
    </w:lvl>
    <w:lvl w:ilvl="6" w:tplc="EAE296E4">
      <w:numFmt w:val="bullet"/>
      <w:lvlText w:val="•"/>
      <w:lvlJc w:val="left"/>
      <w:pPr>
        <w:ind w:left="6242" w:hanging="360"/>
      </w:pPr>
      <w:rPr>
        <w:rFonts w:hint="default"/>
        <w:lang w:val="pl-PL" w:eastAsia="en-US" w:bidi="ar-SA"/>
      </w:rPr>
    </w:lvl>
    <w:lvl w:ilvl="7" w:tplc="350A4010">
      <w:numFmt w:val="bullet"/>
      <w:lvlText w:val="•"/>
      <w:lvlJc w:val="left"/>
      <w:pPr>
        <w:ind w:left="7162" w:hanging="360"/>
      </w:pPr>
      <w:rPr>
        <w:rFonts w:hint="default"/>
        <w:lang w:val="pl-PL" w:eastAsia="en-US" w:bidi="ar-SA"/>
      </w:rPr>
    </w:lvl>
    <w:lvl w:ilvl="8" w:tplc="2BEC45B4">
      <w:numFmt w:val="bullet"/>
      <w:lvlText w:val="•"/>
      <w:lvlJc w:val="left"/>
      <w:pPr>
        <w:ind w:left="808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CF460D5"/>
    <w:multiLevelType w:val="hybridMultilevel"/>
    <w:tmpl w:val="DD50D232"/>
    <w:lvl w:ilvl="0" w:tplc="83E44A2C">
      <w:numFmt w:val="bullet"/>
      <w:lvlText w:val="☐"/>
      <w:lvlJc w:val="left"/>
      <w:pPr>
        <w:ind w:left="376" w:hanging="2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A14EBC8">
      <w:numFmt w:val="bullet"/>
      <w:lvlText w:val="•"/>
      <w:lvlJc w:val="left"/>
      <w:pPr>
        <w:ind w:left="858" w:hanging="269"/>
      </w:pPr>
      <w:rPr>
        <w:rFonts w:hint="default"/>
        <w:lang w:val="pl-PL" w:eastAsia="en-US" w:bidi="ar-SA"/>
      </w:rPr>
    </w:lvl>
    <w:lvl w:ilvl="2" w:tplc="E068B212">
      <w:numFmt w:val="bullet"/>
      <w:lvlText w:val="•"/>
      <w:lvlJc w:val="left"/>
      <w:pPr>
        <w:ind w:left="1336" w:hanging="269"/>
      </w:pPr>
      <w:rPr>
        <w:rFonts w:hint="default"/>
        <w:lang w:val="pl-PL" w:eastAsia="en-US" w:bidi="ar-SA"/>
      </w:rPr>
    </w:lvl>
    <w:lvl w:ilvl="3" w:tplc="CF3E2ADC">
      <w:numFmt w:val="bullet"/>
      <w:lvlText w:val="•"/>
      <w:lvlJc w:val="left"/>
      <w:pPr>
        <w:ind w:left="1815" w:hanging="269"/>
      </w:pPr>
      <w:rPr>
        <w:rFonts w:hint="default"/>
        <w:lang w:val="pl-PL" w:eastAsia="en-US" w:bidi="ar-SA"/>
      </w:rPr>
    </w:lvl>
    <w:lvl w:ilvl="4" w:tplc="B3E8537C">
      <w:numFmt w:val="bullet"/>
      <w:lvlText w:val="•"/>
      <w:lvlJc w:val="left"/>
      <w:pPr>
        <w:ind w:left="2293" w:hanging="269"/>
      </w:pPr>
      <w:rPr>
        <w:rFonts w:hint="default"/>
        <w:lang w:val="pl-PL" w:eastAsia="en-US" w:bidi="ar-SA"/>
      </w:rPr>
    </w:lvl>
    <w:lvl w:ilvl="5" w:tplc="32CACF96">
      <w:numFmt w:val="bullet"/>
      <w:lvlText w:val="•"/>
      <w:lvlJc w:val="left"/>
      <w:pPr>
        <w:ind w:left="2772" w:hanging="269"/>
      </w:pPr>
      <w:rPr>
        <w:rFonts w:hint="default"/>
        <w:lang w:val="pl-PL" w:eastAsia="en-US" w:bidi="ar-SA"/>
      </w:rPr>
    </w:lvl>
    <w:lvl w:ilvl="6" w:tplc="6C2E9260">
      <w:numFmt w:val="bullet"/>
      <w:lvlText w:val="•"/>
      <w:lvlJc w:val="left"/>
      <w:pPr>
        <w:ind w:left="3250" w:hanging="269"/>
      </w:pPr>
      <w:rPr>
        <w:rFonts w:hint="default"/>
        <w:lang w:val="pl-PL" w:eastAsia="en-US" w:bidi="ar-SA"/>
      </w:rPr>
    </w:lvl>
    <w:lvl w:ilvl="7" w:tplc="11F8B3C2">
      <w:numFmt w:val="bullet"/>
      <w:lvlText w:val="•"/>
      <w:lvlJc w:val="left"/>
      <w:pPr>
        <w:ind w:left="3728" w:hanging="269"/>
      </w:pPr>
      <w:rPr>
        <w:rFonts w:hint="default"/>
        <w:lang w:val="pl-PL" w:eastAsia="en-US" w:bidi="ar-SA"/>
      </w:rPr>
    </w:lvl>
    <w:lvl w:ilvl="8" w:tplc="9E9438EE">
      <w:numFmt w:val="bullet"/>
      <w:lvlText w:val="•"/>
      <w:lvlJc w:val="left"/>
      <w:pPr>
        <w:ind w:left="4207" w:hanging="269"/>
      </w:pPr>
      <w:rPr>
        <w:rFonts w:hint="default"/>
        <w:lang w:val="pl-PL" w:eastAsia="en-US" w:bidi="ar-SA"/>
      </w:rPr>
    </w:lvl>
  </w:abstractNum>
  <w:num w:numId="1" w16cid:durableId="1905287548">
    <w:abstractNumId w:val="2"/>
  </w:num>
  <w:num w:numId="2" w16cid:durableId="49816066">
    <w:abstractNumId w:val="1"/>
  </w:num>
  <w:num w:numId="3" w16cid:durableId="42677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DA"/>
    <w:rsid w:val="00060CBC"/>
    <w:rsid w:val="00072066"/>
    <w:rsid w:val="00176200"/>
    <w:rsid w:val="001A38B9"/>
    <w:rsid w:val="0020048F"/>
    <w:rsid w:val="00214750"/>
    <w:rsid w:val="0023521F"/>
    <w:rsid w:val="002708D2"/>
    <w:rsid w:val="002B04D7"/>
    <w:rsid w:val="002E0286"/>
    <w:rsid w:val="003652A5"/>
    <w:rsid w:val="003868CF"/>
    <w:rsid w:val="00387927"/>
    <w:rsid w:val="003A7E84"/>
    <w:rsid w:val="003C278C"/>
    <w:rsid w:val="003C695A"/>
    <w:rsid w:val="003F5B10"/>
    <w:rsid w:val="00424120"/>
    <w:rsid w:val="00475A05"/>
    <w:rsid w:val="004C52D7"/>
    <w:rsid w:val="004D616D"/>
    <w:rsid w:val="00551132"/>
    <w:rsid w:val="005A45BE"/>
    <w:rsid w:val="005B5FA0"/>
    <w:rsid w:val="005C0F5C"/>
    <w:rsid w:val="006A2062"/>
    <w:rsid w:val="006F68D9"/>
    <w:rsid w:val="006F790E"/>
    <w:rsid w:val="00756B45"/>
    <w:rsid w:val="007A32EC"/>
    <w:rsid w:val="00821BD9"/>
    <w:rsid w:val="008333EB"/>
    <w:rsid w:val="0086253E"/>
    <w:rsid w:val="008C5237"/>
    <w:rsid w:val="00990387"/>
    <w:rsid w:val="00992FA4"/>
    <w:rsid w:val="009C1E0A"/>
    <w:rsid w:val="00A40028"/>
    <w:rsid w:val="00A67509"/>
    <w:rsid w:val="00A715DA"/>
    <w:rsid w:val="00AB4E0E"/>
    <w:rsid w:val="00AE6D7D"/>
    <w:rsid w:val="00C959F2"/>
    <w:rsid w:val="00CB4E07"/>
    <w:rsid w:val="00CE145E"/>
    <w:rsid w:val="00CE2FFA"/>
    <w:rsid w:val="00D102D4"/>
    <w:rsid w:val="00D81401"/>
    <w:rsid w:val="00D92360"/>
    <w:rsid w:val="00E34304"/>
    <w:rsid w:val="00E41B31"/>
    <w:rsid w:val="00EA0312"/>
    <w:rsid w:val="00ED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4A5F"/>
  <w15:docId w15:val="{9FD14A1A-BDEE-4F07-A0A9-2C53587B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361" w:hanging="36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61" w:hanging="360"/>
    </w:pPr>
  </w:style>
  <w:style w:type="paragraph" w:customStyle="1" w:styleId="TableParagraph">
    <w:name w:val="Table Paragraph"/>
    <w:basedOn w:val="Normalny"/>
    <w:uiPriority w:val="1"/>
    <w:qFormat/>
    <w:pPr>
      <w:ind w:left="141"/>
    </w:pPr>
  </w:style>
  <w:style w:type="character" w:styleId="Hipercze">
    <w:name w:val="Hyperlink"/>
    <w:basedOn w:val="Domylnaczcionkaakapitu"/>
    <w:uiPriority w:val="99"/>
    <w:unhideWhenUsed/>
    <w:rsid w:val="0007206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ifmed@vp.pl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712</Words>
  <Characters>4274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Roykiewicz</dc:creator>
  <cp:lastModifiedBy>Rafał Roykiewicz</cp:lastModifiedBy>
  <cp:revision>6</cp:revision>
  <dcterms:created xsi:type="dcterms:W3CDTF">2026-07-27T10:44:00Z</dcterms:created>
  <dcterms:modified xsi:type="dcterms:W3CDTF">2026-08-08T08:01:00Z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LastSaved">
    <vt:filetime>2026-07-12T00:00:00Z</vt:filetime>
  </property>
  <property fmtid="{D5CDD505-2E9C-101B-9397-08002B2CF9AE}" pid="4" name="Producer">
    <vt:lpwstr>Microsoft: Print To PDF; modified using iText 2.1.7 by 1T3XT</vt:lpwstr>
  </property>
</Properties>
</file>